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AE565F" w:rsidRPr="00AE565F">
        <w:rPr>
          <w:rFonts w:ascii="Arial" w:hAnsi="Arial" w:cs="Arial"/>
          <w:sz w:val="24"/>
          <w:szCs w:val="24"/>
        </w:rPr>
        <w:t>ředitele Finančního úřadu pro Kraj Vysočina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077" w:rsidRDefault="005A5077" w:rsidP="00A46AEF">
      <w:pPr>
        <w:spacing w:after="0" w:line="240" w:lineRule="auto"/>
      </w:pPr>
      <w:r>
        <w:separator/>
      </w:r>
    </w:p>
  </w:endnote>
  <w:endnote w:type="continuationSeparator" w:id="0">
    <w:p w:rsidR="005A5077" w:rsidRDefault="005A5077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077" w:rsidRDefault="005A5077" w:rsidP="00A46AEF">
      <w:pPr>
        <w:spacing w:after="0" w:line="240" w:lineRule="auto"/>
      </w:pPr>
      <w:r>
        <w:separator/>
      </w:r>
    </w:p>
  </w:footnote>
  <w:footnote w:type="continuationSeparator" w:id="0">
    <w:p w:rsidR="005A5077" w:rsidRDefault="005A5077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5A5077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D33D9"/>
    <w:rsid w:val="00A46AEF"/>
    <w:rsid w:val="00A60E51"/>
    <w:rsid w:val="00AE565F"/>
    <w:rsid w:val="00BC244C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ABB57-A8F1-4984-9E4D-E1DF1A35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2015-09-24T09:44:00Z</dcterms:modified>
</cp:coreProperties>
</file>